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Pr="00CC66EC" w:rsidRDefault="00D91597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EC">
        <w:rPr>
          <w:rFonts w:ascii="Times New Roman" w:hAnsi="Times New Roman" w:cs="Times New Roman"/>
          <w:sz w:val="28"/>
          <w:szCs w:val="28"/>
        </w:rPr>
        <w:t>Дата: 14.10.2021</w:t>
      </w:r>
    </w:p>
    <w:p w:rsidR="004F33FC" w:rsidRPr="00CC66E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EC"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537C61" w:rsidRPr="00CC66EC" w:rsidRDefault="004F33FC" w:rsidP="00537C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6E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537C61" w:rsidRPr="00CC66E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37C61" w:rsidRPr="00CC66E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"https://easyen.ru/load/klassnye_chasy/zdorovyj_obraz_zhizni/publikacija_ostorozhno_koronavirus/171-1-0-73796" \t "_blank" </w:instrText>
      </w:r>
      <w:r w:rsidR="00537C61" w:rsidRPr="00CC66E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537C61" w:rsidRPr="00CC66EC" w:rsidRDefault="00537C61" w:rsidP="00CC66EC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6E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C66EC" w:rsidRPr="00CC66EC">
        <w:rPr>
          <w:rFonts w:ascii="Times New Roman" w:hAnsi="Times New Roman" w:cs="Times New Roman"/>
          <w:sz w:val="28"/>
          <w:szCs w:val="28"/>
        </w:rPr>
        <w:t xml:space="preserve"> </w:t>
      </w:r>
      <w:r w:rsidR="00CC66EC" w:rsidRPr="00CC66E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Социальные проблемы подростков</w:t>
      </w:r>
    </w:p>
    <w:p w:rsidR="00537C61" w:rsidRPr="00CC66EC" w:rsidRDefault="00537C61" w:rsidP="00537C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C66EC" w:rsidRPr="00CC66EC" w:rsidRDefault="00294D35" w:rsidP="00CC66E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C66EC">
        <w:rPr>
          <w:rFonts w:ascii="Times New Roman" w:hAnsi="Times New Roman" w:cs="Times New Roman"/>
          <w:noProof/>
          <w:sz w:val="28"/>
          <w:szCs w:val="28"/>
        </w:rPr>
      </w:r>
      <w:r w:rsidRPr="00CC66EC">
        <w:rPr>
          <w:rFonts w:ascii="Times New Roman" w:hAnsi="Times New Roman" w:cs="Times New Roman"/>
          <w:noProof/>
          <w:sz w:val="28"/>
          <w:szCs w:val="28"/>
        </w:rPr>
        <w:pict>
          <v:rect id="AutoShape 1" o:spid="_x0000_s1026" alt="Описание: https://st-taseevo.ru/news_img_2020/0103032020/koronavirus_aktualnaja_informacija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wgSlO8CAAAV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  <w:r w:rsidR="00CC66EC" w:rsidRPr="00CC66E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Цель: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- выяснить с какие задачами и проблемами </w:t>
      </w:r>
      <w:r>
        <w:rPr>
          <w:color w:val="333333"/>
          <w:sz w:val="28"/>
          <w:szCs w:val="28"/>
        </w:rPr>
        <w:t>студент</w:t>
      </w:r>
      <w:r w:rsidRPr="00CC66EC">
        <w:rPr>
          <w:color w:val="333333"/>
          <w:sz w:val="28"/>
          <w:szCs w:val="28"/>
        </w:rPr>
        <w:t xml:space="preserve"> сталкивается в подростковом возрасте, и определить пути их решения.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Ожидаемые результаты: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i/>
          <w:iCs/>
          <w:color w:val="333333"/>
          <w:sz w:val="28"/>
          <w:szCs w:val="28"/>
        </w:rPr>
        <w:t>Учащиеся должны: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называть основные задачи подросткового возраста;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характеризовать проблемы подросткового возраста, определять пути их преодоления.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Основные используемые понятия: жизненные задачи, отношения, женская и мужская роли, эмоциональная независимость.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i/>
          <w:iCs/>
          <w:color w:val="333333"/>
          <w:sz w:val="28"/>
          <w:szCs w:val="28"/>
        </w:rPr>
        <w:t>Основные виды деятельности: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беседа;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работа в группах.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Оборудование: листы бумаги, ручки, карандаши, схемы, таблицы, презентация к уроку.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Ход занятия</w:t>
      </w:r>
    </w:p>
    <w:p w:rsidR="00CC66EC" w:rsidRPr="00CC66EC" w:rsidRDefault="00CC66EC" w:rsidP="00CC66EC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color w:val="333333"/>
          <w:sz w:val="28"/>
          <w:szCs w:val="28"/>
        </w:rPr>
        <w:t>Организационный момент</w:t>
      </w:r>
    </w:p>
    <w:p w:rsidR="00CC66EC" w:rsidRPr="00CC66EC" w:rsidRDefault="00CC66EC" w:rsidP="00CC66EC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color w:val="333333"/>
          <w:sz w:val="28"/>
          <w:szCs w:val="28"/>
        </w:rPr>
        <w:t>Цель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color w:val="333333"/>
          <w:sz w:val="28"/>
          <w:szCs w:val="28"/>
        </w:rPr>
        <w:t>Мотивация. </w:t>
      </w:r>
      <w:r w:rsidRPr="00CC66EC">
        <w:rPr>
          <w:color w:val="333333"/>
          <w:sz w:val="28"/>
          <w:szCs w:val="28"/>
        </w:rPr>
        <w:t xml:space="preserve">Мысли </w:t>
      </w:r>
      <w:proofErr w:type="gramStart"/>
      <w:r w:rsidRPr="00CC66EC">
        <w:rPr>
          <w:color w:val="333333"/>
          <w:sz w:val="28"/>
          <w:szCs w:val="28"/>
        </w:rPr>
        <w:t>мудрых</w:t>
      </w:r>
      <w:proofErr w:type="gramEnd"/>
      <w:r w:rsidRPr="00CC66EC">
        <w:rPr>
          <w:color w:val="333333"/>
          <w:sz w:val="28"/>
          <w:szCs w:val="28"/>
        </w:rPr>
        <w:t>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Знакомство с темой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Кого в современном мире называют подростками?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Почему подростковый возраст называют критическим, переходным, переломным?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Почему в разные исторические эпохи к подросткам относились не одинаково?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color w:val="333333"/>
          <w:sz w:val="28"/>
          <w:szCs w:val="28"/>
        </w:rPr>
        <w:t>III. Основное содержание занятия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подростку каждый день приходится сталкиваться с множеством проблем: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- родители не всегда понимают…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А какие ещё проблемы вы можете назвать из собственной жизни? (Ответы учеников)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Чтобы понять, как достойно пройти подростковый возраст, необходимо определить какие задачи нужно решить в данном возрасте и найти оптимальные пути их решении. Психологи называют несколько таких задач и первая из них «Принятие своей внешности».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Что же такое внешность? (Ответы учеников)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как иногда трудно принимать себя таким, как есть. Нравиться самому себе. У кого-то уши торчат, у кого-то веснушки, кто-то считает себя слишком толстым, кто-то – слишком худым. Да ещё если кто – ни будь об этом скажет</w:t>
      </w:r>
      <w:proofErr w:type="gramStart"/>
      <w:r w:rsidRPr="00CC66EC">
        <w:rPr>
          <w:color w:val="333333"/>
          <w:sz w:val="28"/>
          <w:szCs w:val="28"/>
        </w:rPr>
        <w:t>… В</w:t>
      </w:r>
      <w:proofErr w:type="gramEnd"/>
      <w:r w:rsidRPr="00CC66EC">
        <w:rPr>
          <w:color w:val="333333"/>
          <w:sz w:val="28"/>
          <w:szCs w:val="28"/>
        </w:rPr>
        <w:t>сё, беда! Самокритика хороша, но в меру.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Необходимо принимать себя </w:t>
      </w:r>
      <w:proofErr w:type="gramStart"/>
      <w:r w:rsidRPr="00CC66EC">
        <w:rPr>
          <w:color w:val="333333"/>
          <w:sz w:val="28"/>
          <w:szCs w:val="28"/>
        </w:rPr>
        <w:t>такими</w:t>
      </w:r>
      <w:proofErr w:type="gramEnd"/>
      <w:r w:rsidRPr="00CC66EC">
        <w:rPr>
          <w:color w:val="333333"/>
          <w:sz w:val="28"/>
          <w:szCs w:val="28"/>
        </w:rPr>
        <w:t>, какие вы есть. Каждый красив и хорош по-своему. Если человек жестокий, грубый, завистливый, кто захочет с ним общаться? (Ответы учеников)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А если он открыт, доброжелателен, обладает чувством юмора, умеет искренне интересоваться другими? То … (Ответы учеников)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Работа по группам.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Задание</w:t>
      </w:r>
      <w:r w:rsidRPr="00CC66EC">
        <w:rPr>
          <w:color w:val="333333"/>
          <w:sz w:val="28"/>
          <w:szCs w:val="28"/>
        </w:rPr>
        <w:t>: составить из 5-10 предложений словесный портрет идеального человека (мужчины, женщины).(3-5 минут)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Обсуждение.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 xml:space="preserve">Преподаватель </w:t>
      </w:r>
      <w:r w:rsidRPr="00CC66EC">
        <w:rPr>
          <w:color w:val="333333"/>
          <w:sz w:val="28"/>
          <w:szCs w:val="28"/>
        </w:rPr>
        <w:t xml:space="preserve">зачитывает суждение Л.Н. Толстого: «Существует странное укоренившееся заблуждение о том, что шитьё, стряпня, стирка, </w:t>
      </w:r>
      <w:proofErr w:type="spellStart"/>
      <w:r w:rsidRPr="00CC66EC">
        <w:rPr>
          <w:color w:val="333333"/>
          <w:sz w:val="28"/>
          <w:szCs w:val="28"/>
        </w:rPr>
        <w:t>няньчанье</w:t>
      </w:r>
      <w:proofErr w:type="spellEnd"/>
      <w:r w:rsidRPr="00CC66EC">
        <w:rPr>
          <w:color w:val="333333"/>
          <w:sz w:val="28"/>
          <w:szCs w:val="28"/>
        </w:rPr>
        <w:t xml:space="preserve"> составляют исключительно женскую долю и что делать это мужчине – даже стыдно. А между тем стыдно обратное: стыдно мужчине, часто не занятому, проводить время за пустяками или ничего не делать в то время</w:t>
      </w:r>
      <w:proofErr w:type="gramStart"/>
      <w:r w:rsidRPr="00CC66EC">
        <w:rPr>
          <w:color w:val="333333"/>
          <w:sz w:val="28"/>
          <w:szCs w:val="28"/>
        </w:rPr>
        <w:t>,</w:t>
      </w:r>
      <w:proofErr w:type="gramEnd"/>
      <w:r w:rsidRPr="00CC66EC">
        <w:rPr>
          <w:color w:val="333333"/>
          <w:sz w:val="28"/>
          <w:szCs w:val="28"/>
        </w:rPr>
        <w:t xml:space="preserve"> как усталая, часто слабая женщина через силу стирает, стряпает и нянчит больного ребёнка».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Так каким, согласно этому суждению, должен быть настоящий мужчина? Согласны ли вы с </w:t>
      </w:r>
      <w:proofErr w:type="spellStart"/>
      <w:r w:rsidRPr="00CC66EC">
        <w:rPr>
          <w:color w:val="333333"/>
          <w:sz w:val="28"/>
          <w:szCs w:val="28"/>
        </w:rPr>
        <w:t>Л.Н.Толстым</w:t>
      </w:r>
      <w:proofErr w:type="spellEnd"/>
      <w:r w:rsidRPr="00CC66EC">
        <w:rPr>
          <w:color w:val="333333"/>
          <w:sz w:val="28"/>
          <w:szCs w:val="28"/>
        </w:rPr>
        <w:t>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вторая задача – формирование новых и более зрелых отношений со сверстниками обоего пола.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lastRenderedPageBreak/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если вы обижаете слабых, стараясь продемонстрировать свою силу, или дёргаете девочек за волосы, вместо того, чтобы помочь однокласснице поднять стулья в классе. То вы ещё не справились с решением второй задачи. В жизни есть и другие более приемлемые формы общения, например, говорить людям приятное.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Игра - тренинг «Цепочка»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К доске приглашается 6-7 учащихся, которые выстраиваются в линию, тот, кто стоит первым говорит соседу приятную фразу, которую бы он хотел услышать сам, и быстро переходит в конец строя. </w:t>
      </w:r>
      <w:proofErr w:type="gramStart"/>
      <w:r w:rsidRPr="00CC66EC">
        <w:rPr>
          <w:color w:val="333333"/>
          <w:sz w:val="28"/>
          <w:szCs w:val="28"/>
        </w:rPr>
        <w:t>Следующий, передаёт фразу по цепочке, а через несколько секунд произносит свою фразу, и переходит в конец строя.</w:t>
      </w:r>
      <w:proofErr w:type="gramEnd"/>
      <w:r w:rsidRPr="00CC66EC">
        <w:rPr>
          <w:color w:val="333333"/>
          <w:sz w:val="28"/>
          <w:szCs w:val="28"/>
        </w:rPr>
        <w:t xml:space="preserve"> Игра продолжается до тех пор, пока все участники не произнесут «свои» фразы.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В конце тренинга учитель говорит о том, что формирование зрелых отношений – это очень важная задача и ею не стоит пренебрегать, так как на этой стадии подросток учится общаться.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следующая задача – достижение эмоциональной независимости от родителей и других взрослых. Она относится к сфере самопознания, самосовершенствования и познания окружающего мира. Во время решения этой задачи вырабатывается своя единая система мировоззрений. Формируется отношение других людей к вам. </w:t>
      </w:r>
      <w:r w:rsidRPr="00CC66EC">
        <w:rPr>
          <w:b/>
          <w:bCs/>
          <w:color w:val="333333"/>
          <w:sz w:val="28"/>
          <w:szCs w:val="28"/>
        </w:rPr>
        <w:t>(12 слайд)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Что такое эмоции? Какого человека мы называем эмоциональным? Что такое мировоззрение? Что такое собственное мнение? Как его можно выражать? </w:t>
      </w:r>
      <w:proofErr w:type="gramStart"/>
      <w:r w:rsidRPr="00CC66EC">
        <w:rPr>
          <w:color w:val="333333"/>
          <w:sz w:val="28"/>
          <w:szCs w:val="28"/>
        </w:rPr>
        <w:t>(На данные вопросы учащимся можно предложить ответить совместно, предварительно обсудив их в малых группах.</w:t>
      </w:r>
      <w:proofErr w:type="gramEnd"/>
      <w:r w:rsidRPr="00CC66EC">
        <w:rPr>
          <w:color w:val="333333"/>
          <w:sz w:val="28"/>
          <w:szCs w:val="28"/>
        </w:rPr>
        <w:t xml:space="preserve"> </w:t>
      </w:r>
      <w:proofErr w:type="gramStart"/>
      <w:r w:rsidRPr="00CC66EC">
        <w:rPr>
          <w:color w:val="333333"/>
          <w:sz w:val="28"/>
          <w:szCs w:val="28"/>
        </w:rPr>
        <w:t>Возможна дискуссия.)</w:t>
      </w:r>
      <w:proofErr w:type="gramEnd"/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Следующая задача – подготовка к трудовой деятельности. Что такое «трудовая деятельность»? О какой подготовке ведётся речь? Как вы относитесь к выражению «Труд сделал из обезьяны человека»?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другой не менее важной задачей является подготовка к вступлению в брак и к семейной жизни.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Учитель приводит утверждение Артура Шопенгауэра: «Жениться – это значит наполовину уменьшить свои права и вдвое увеличить свои обязанности».</w:t>
      </w:r>
    </w:p>
    <w:p w:rsidR="00CC66EC" w:rsidRPr="00CC66EC" w:rsidRDefault="00CC66EC" w:rsidP="00CC66E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Что хотел подчеркнуть этой фразой немецкий философ?</w:t>
      </w:r>
    </w:p>
    <w:p w:rsidR="00CC66EC" w:rsidRPr="00CC66EC" w:rsidRDefault="00CC66EC" w:rsidP="00CC66EC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Что же такое семья?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lastRenderedPageBreak/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подросток не только учится нести ответственность за свои поступки, у него появляется потребность нести ответственность за общество. Человек в этом возрасте выстраивает собственную систему моральных ценностей и этических принципов. И это ещё одна задача.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решение жизненных задач – это тяжёлый повседневный труд над собой. (Если ученики знают стихотворение, его можно прочитать вместе)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Не позволяй душе лениться!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Чтоб в ступе воду не толочь.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Душа обязана трудиться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И </w:t>
      </w:r>
      <w:proofErr w:type="gramStart"/>
      <w:r w:rsidRPr="00CC66EC">
        <w:rPr>
          <w:color w:val="333333"/>
          <w:sz w:val="28"/>
          <w:szCs w:val="28"/>
        </w:rPr>
        <w:t>день</w:t>
      </w:r>
      <w:proofErr w:type="gramEnd"/>
      <w:r w:rsidRPr="00CC66EC">
        <w:rPr>
          <w:color w:val="333333"/>
          <w:sz w:val="28"/>
          <w:szCs w:val="28"/>
        </w:rPr>
        <w:t xml:space="preserve"> и ночь, и день и ночь!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Гони её от дома к дому,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Тащи с этапа на этап,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По пустырю, по бурелому,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Через сугроб, через ухаб!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Не разрешай ей спать в постели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При свете утренней звезды,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Держи лентяйку в чёрном теле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И не снимай с неё узды.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Коль дать ей вздумаешь поблажку,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Освобождая от работ,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Она последнюю рубашку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С тебя безжалостно сорвёт.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А ты хватай её за плечи,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Учи и мучай </w:t>
      </w:r>
      <w:proofErr w:type="gramStart"/>
      <w:r w:rsidRPr="00CC66EC">
        <w:rPr>
          <w:color w:val="333333"/>
          <w:sz w:val="28"/>
          <w:szCs w:val="28"/>
        </w:rPr>
        <w:t>до темна</w:t>
      </w:r>
      <w:proofErr w:type="gramEnd"/>
      <w:r w:rsidRPr="00CC66EC">
        <w:rPr>
          <w:color w:val="333333"/>
          <w:sz w:val="28"/>
          <w:szCs w:val="28"/>
        </w:rPr>
        <w:t>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Чтоб жить с тобой по-человечьи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Училась заново она.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Она рабыня и царица,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Она работница и дочь,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Она обязана трудиться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 xml:space="preserve">И </w:t>
      </w:r>
      <w:proofErr w:type="gramStart"/>
      <w:r w:rsidRPr="00CC66EC">
        <w:rPr>
          <w:color w:val="333333"/>
          <w:sz w:val="28"/>
          <w:szCs w:val="28"/>
        </w:rPr>
        <w:t>день</w:t>
      </w:r>
      <w:proofErr w:type="gramEnd"/>
      <w:r w:rsidRPr="00CC66EC">
        <w:rPr>
          <w:color w:val="333333"/>
          <w:sz w:val="28"/>
          <w:szCs w:val="28"/>
        </w:rPr>
        <w:t xml:space="preserve"> и ночь, и день и ночь.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Н.А. Заболоцкий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i/>
          <w:iCs/>
          <w:color w:val="333333"/>
          <w:sz w:val="28"/>
          <w:szCs w:val="28"/>
        </w:rPr>
        <w:t>Преподаватель</w:t>
      </w:r>
      <w:bookmarkStart w:id="0" w:name="_GoBack"/>
      <w:bookmarkEnd w:id="0"/>
      <w:r w:rsidRPr="00CC66EC">
        <w:rPr>
          <w:i/>
          <w:iCs/>
          <w:color w:val="333333"/>
          <w:sz w:val="28"/>
          <w:szCs w:val="28"/>
        </w:rPr>
        <w:t>:</w:t>
      </w:r>
      <w:r w:rsidRPr="00CC66EC">
        <w:rPr>
          <w:color w:val="333333"/>
          <w:sz w:val="28"/>
          <w:szCs w:val="28"/>
        </w:rPr>
        <w:t> процесс преодоления подростковых трудностей можно изобразить схематически.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 wp14:anchorId="4C37485F" wp14:editId="7FE03F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fsd.kopilkaurokov.ru/uploads/user_file_56b30309aadf0/klassnyi-chas-na-tiemu-podrostkovyi-vozrast-zadachi-i-problie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b30309aadf0/klassnyi-chas-na-tiemu-podrostkovyi-vozrast-zadachi-i-probliemy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EC">
        <w:rPr>
          <w:color w:val="333333"/>
          <w:sz w:val="28"/>
          <w:szCs w:val="28"/>
        </w:rPr>
        <w:t>ОЦЕНКА СИТУАЦИИ ОЦЕНКА СОБСТВЕННЫХ ВОЗМОЖНОСТЕЙ +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 wp14:anchorId="58E752D0" wp14:editId="3D60EA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fsd.kopilkaurokov.ru/uploads/user_file_56b30309aadf0/klassnyi-chas-na-tiemu-podrostkovyi-vozrast-zadachi-i-probliem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b30309aadf0/klassnyi-chas-na-tiemu-podrostkovyi-vozrast-zadachi-i-probliemy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6EC">
        <w:rPr>
          <w:color w:val="333333"/>
          <w:sz w:val="28"/>
          <w:szCs w:val="28"/>
        </w:rPr>
        <w:t>+ ОЖИДАЕМАЯ ПОДДЕЖКА СО СТОРОНЫ ОЦЕНКА ПРОБЛЕМЫ И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ПОСТРОЕНИЕ НОВОЙ СИСТЕМЫ ПОВЕДЕНИЯ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Работа в группах.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Задание: постройте схему своего поведения в случае: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1 группа - конфликта с одноклассником;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2 группа - вы хотите познакомиться с человеком (девушкой, парнем);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3 группа – на улице вас останавливает группа незнакомых подростков;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4 группа – вас останавливает милиция;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5 группа – вам предлагают попробовать наркотики.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Учитель: следуя по пути взросления, подростки нередко совершают серьёзные ошибки. Последствия, которых сказываются на всей его дальнейшей жизни. Ребятам можно предложить дополнить схему. Или выполнить работу по заполнению схемы в группе.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CC66EC">
        <w:rPr>
          <w:color w:val="333333"/>
          <w:sz w:val="28"/>
          <w:szCs w:val="28"/>
        </w:rPr>
        <w:t>п</w:t>
      </w:r>
      <w:proofErr w:type="gramEnd"/>
      <w:r w:rsidRPr="00CC66EC">
        <w:rPr>
          <w:color w:val="333333"/>
          <w:sz w:val="28"/>
          <w:szCs w:val="28"/>
        </w:rPr>
        <w:t>редательство наркомания прекращение обучения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noProof/>
          <w:color w:val="333333"/>
          <w:sz w:val="28"/>
          <w:szCs w:val="28"/>
        </w:rPr>
        <w:drawing>
          <wp:inline distT="0" distB="0" distL="0" distR="0" wp14:anchorId="4A0685CA" wp14:editId="77478499">
            <wp:extent cx="1432560" cy="647700"/>
            <wp:effectExtent l="0" t="0" r="0" b="0"/>
            <wp:docPr id="5" name="Рисунок 5" descr="https://fsd.kopilkaurokov.ru/uploads/user_file_56b30309aadf0/klassnyi-chas-na-tiemu-podrostkovyi-vozrast-zadachi-i-probliemy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6b30309aadf0/klassnyi-chas-na-tiemu-podrostkovyi-vozrast-zadachi-i-probliemy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lastRenderedPageBreak/>
        <w:t>грубость алкоголизм совершение преступлений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(Могут быть и другие варианты.)</w:t>
      </w: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C66EC" w:rsidRPr="00CC66EC" w:rsidRDefault="00CC66EC" w:rsidP="00CC66EC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b/>
          <w:bCs/>
          <w:color w:val="333333"/>
          <w:sz w:val="28"/>
          <w:szCs w:val="28"/>
        </w:rPr>
        <w:t>IV. Подведение итогов</w:t>
      </w:r>
    </w:p>
    <w:p w:rsidR="00CC66EC" w:rsidRPr="00CC66EC" w:rsidRDefault="00CC66EC" w:rsidP="00CC66E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Перечислите задачи, которые необходимо решить в подростковом возрасте.</w:t>
      </w:r>
    </w:p>
    <w:p w:rsidR="00CC66EC" w:rsidRPr="00CC66EC" w:rsidRDefault="00CC66EC" w:rsidP="00CC66E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Какие задачи вы считаете главными, а какие второстепенными?</w:t>
      </w:r>
    </w:p>
    <w:p w:rsidR="00CC66EC" w:rsidRPr="00CC66EC" w:rsidRDefault="00CC66EC" w:rsidP="00CC66E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Чему должен научиться подросток?</w:t>
      </w:r>
    </w:p>
    <w:p w:rsidR="00CC66EC" w:rsidRPr="00CC66EC" w:rsidRDefault="00CC66EC" w:rsidP="00CC66E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Могут ли ошибки совершённые в подростковом возрасте, повлиять на дальнейшую жизнь?</w:t>
      </w:r>
    </w:p>
    <w:p w:rsidR="00CC66EC" w:rsidRPr="00CC66EC" w:rsidRDefault="00CC66EC" w:rsidP="00CC66EC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C66EC">
        <w:rPr>
          <w:color w:val="333333"/>
          <w:sz w:val="28"/>
          <w:szCs w:val="28"/>
        </w:rPr>
        <w:t>Можно ли избежать подростковых поблеем?</w:t>
      </w:r>
    </w:p>
    <w:p w:rsidR="00537C61" w:rsidRPr="00CC66EC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</w:p>
    <w:p w:rsidR="00537C61" w:rsidRPr="00CC66EC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  <w:r w:rsidRPr="00CC66EC">
        <w:rPr>
          <w:rFonts w:ascii="Times New Roman" w:hAnsi="Times New Roman" w:cs="Times New Roman"/>
          <w:sz w:val="28"/>
          <w:szCs w:val="28"/>
        </w:rPr>
        <w:t>Большое спасибо за внимание!!!</w:t>
      </w:r>
    </w:p>
    <w:p w:rsidR="00051EBB" w:rsidRPr="00CC66EC" w:rsidRDefault="00051EBB" w:rsidP="00537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6EC" w:rsidRPr="00CC66EC" w:rsidRDefault="00CC66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6EC" w:rsidRPr="00CC66EC" w:rsidSect="00537C61">
      <w:footerReference w:type="default" r:id="rId10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35" w:rsidRDefault="00294D35" w:rsidP="00067516">
      <w:pPr>
        <w:spacing w:after="0" w:line="240" w:lineRule="auto"/>
      </w:pPr>
      <w:r>
        <w:separator/>
      </w:r>
    </w:p>
  </w:endnote>
  <w:endnote w:type="continuationSeparator" w:id="0">
    <w:p w:rsidR="00294D35" w:rsidRDefault="00294D35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36"/>
      <w:docPartObj>
        <w:docPartGallery w:val="Page Numbers (Bottom of Page)"/>
        <w:docPartUnique/>
      </w:docPartObj>
    </w:sdtPr>
    <w:sdtEndPr/>
    <w:sdtContent>
      <w:p w:rsidR="00BB255D" w:rsidRDefault="00474428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CC66EC">
          <w:rPr>
            <w:noProof/>
          </w:rPr>
          <w:t>6</w:t>
        </w:r>
        <w:r>
          <w:fldChar w:fldCharType="end"/>
        </w:r>
      </w:p>
    </w:sdtContent>
  </w:sdt>
  <w:p w:rsidR="00BB255D" w:rsidRDefault="00294D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35" w:rsidRDefault="00294D35" w:rsidP="00067516">
      <w:pPr>
        <w:spacing w:after="0" w:line="240" w:lineRule="auto"/>
      </w:pPr>
      <w:r>
        <w:separator/>
      </w:r>
    </w:p>
  </w:footnote>
  <w:footnote w:type="continuationSeparator" w:id="0">
    <w:p w:rsidR="00294D35" w:rsidRDefault="00294D35" w:rsidP="0006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2B9"/>
    <w:multiLevelType w:val="multilevel"/>
    <w:tmpl w:val="94A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21E7579E"/>
    <w:multiLevelType w:val="multilevel"/>
    <w:tmpl w:val="3404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93CCB"/>
    <w:multiLevelType w:val="hybridMultilevel"/>
    <w:tmpl w:val="EA92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6C3E"/>
    <w:multiLevelType w:val="hybridMultilevel"/>
    <w:tmpl w:val="C54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C71"/>
    <w:multiLevelType w:val="hybridMultilevel"/>
    <w:tmpl w:val="D77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6810"/>
    <w:multiLevelType w:val="multilevel"/>
    <w:tmpl w:val="04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921B2"/>
    <w:multiLevelType w:val="multilevel"/>
    <w:tmpl w:val="B102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328085E"/>
    <w:multiLevelType w:val="multilevel"/>
    <w:tmpl w:val="5DC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3FC"/>
    <w:rsid w:val="00051EBB"/>
    <w:rsid w:val="00067516"/>
    <w:rsid w:val="00294D35"/>
    <w:rsid w:val="003001FF"/>
    <w:rsid w:val="00474428"/>
    <w:rsid w:val="004F33FC"/>
    <w:rsid w:val="00537C61"/>
    <w:rsid w:val="005B4A19"/>
    <w:rsid w:val="00722EA7"/>
    <w:rsid w:val="007D6D66"/>
    <w:rsid w:val="00965B88"/>
    <w:rsid w:val="00C56C36"/>
    <w:rsid w:val="00C9537A"/>
    <w:rsid w:val="00CC66EC"/>
    <w:rsid w:val="00D91597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  <w:style w:type="paragraph" w:styleId="a5">
    <w:name w:val="No Spacing"/>
    <w:uiPriority w:val="1"/>
    <w:qFormat/>
    <w:rsid w:val="00537C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CC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пк</cp:lastModifiedBy>
  <cp:revision>2</cp:revision>
  <dcterms:created xsi:type="dcterms:W3CDTF">2022-02-09T12:05:00Z</dcterms:created>
  <dcterms:modified xsi:type="dcterms:W3CDTF">2022-02-09T12:05:00Z</dcterms:modified>
</cp:coreProperties>
</file>